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right="-142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drawing>
          <wp:anchor behindDoc="0" distT="0" distB="0" distL="133350" distR="123190" simplePos="0" locked="0" layoutInCell="1" allowOverlap="1" relativeHeight="2">
            <wp:simplePos x="0" y="0"/>
            <wp:positionH relativeFrom="column">
              <wp:posOffset>-4445</wp:posOffset>
            </wp:positionH>
            <wp:positionV relativeFrom="paragraph">
              <wp:posOffset>-642620</wp:posOffset>
            </wp:positionV>
            <wp:extent cx="1800225" cy="1800225"/>
            <wp:effectExtent l="0" t="0" r="0" b="0"/>
            <wp:wrapSquare wrapText="bothSides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</w:rPr>
        <w:t>S</w:t>
      </w:r>
      <w:r>
        <w:rPr>
          <w:rFonts w:cs="Times New Roman" w:ascii="Times New Roman" w:hAnsi="Times New Roman"/>
          <w:b/>
          <w:sz w:val="28"/>
          <w:szCs w:val="28"/>
        </w:rPr>
        <w:t>ZŐLŐS PÁKOZD GASZTRO-TALÁLKOZÓJA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2017. június 2</w:t>
      </w: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>. szombat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JELENTKEZÉSI LAP HALFŐZŐ NAPRA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072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059"/>
        <w:gridCol w:w="6012"/>
      </w:tblGrid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Csapat neve: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blzattartalom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Képviselő neve: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blzattartalom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Címe: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blzattartalom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Telefonszáma: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blzattartalom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Email címe: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blzattartalom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Résztvevők száma: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blzattartalom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Hány darab tűztálcát kér: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db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 jelentkezési lap kitöltésével vállaljuk a rendezvényen való részvételt, hozzájárulunk adataink tárolásához, (kizárólag a rendezvénnyel kapcsolatban).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Vállaljuk a főzéshez átvett eszközök megőrzését és az átvett állapotnak megfelelő visszaadását.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Nyilatkozunk továbbá, hogy a halfőző versenyre nem hozunk kész halászlé sűrítményt, az étel elkészítését a helyszínen kezdjük meg.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Figyelmet fordítunk arra, hogy a tűzrakás, főzés írott és íratlan szabályait betartsuk. Tudomásul vesszük, hogy a rendezőség sem jogi, sem anyagi felelősséget nem vállal a csapat által okozott esetleges agyagi károkért, balesetekért.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Tudomásul vesszük, hogy a rendezvény területén gázpalack használata tilos.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Dátum: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csapat képviselőjének aláírása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 jelentkezési lapot kérjük juttassák vissza az alábbi címek egyikére: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Pákozd Nagyközség Önkormányzata 8095 Pákozd, Hősök tere 9. 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hyperlink r:id="rId3">
        <w:r>
          <w:rPr>
            <w:rStyle w:val="Internethivatkozs"/>
            <w:rFonts w:cs="Times New Roman" w:ascii="Times New Roman" w:hAnsi="Times New Roman"/>
            <w:b/>
            <w:sz w:val="24"/>
            <w:szCs w:val="24"/>
          </w:rPr>
          <w:t>gasztro@pakozd.hu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trackRevisions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f9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004d0c"/>
    <w:rPr>
      <w:rFonts w:ascii="Tahoma" w:hAnsi="Tahoma" w:cs="Tahoma"/>
      <w:sz w:val="16"/>
      <w:szCs w:val="16"/>
    </w:rPr>
  </w:style>
  <w:style w:type="character" w:styleId="Internethivatkozs">
    <w:name w:val="Internet-hivatkozás"/>
    <w:basedOn w:val="DefaultParagraphFont"/>
    <w:uiPriority w:val="99"/>
    <w:unhideWhenUsed/>
    <w:rsid w:val="006b46cf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imes New Roman" w:hAnsi="Times New Roman" w:cs="Symbol"/>
      <w:b/>
      <w:sz w:val="24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004d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d0c"/>
    <w:pPr>
      <w:spacing w:before="0" w:after="200"/>
      <w:ind w:left="720" w:hanging="0"/>
      <w:contextualSpacing/>
    </w:pPr>
    <w:rPr/>
  </w:style>
  <w:style w:type="paragraph" w:styleId="Tblzattartalom">
    <w:name w:val="Tábláza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asztro@pakozd.h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LibreOffice/5.1.6.2$Linux_X86_64 LibreOffice_project/10m0$Build-2</Application>
  <Pages>1</Pages>
  <Words>138</Words>
  <Characters>938</Characters>
  <CharactersWithSpaces>1067</CharactersWithSpaces>
  <Paragraphs>21</Paragraphs>
  <Company>WXPEE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2016-05-17T06:26:00Z</dcterms:created>
  <dc:creator>Viktória</dc:creator>
  <dc:description/>
  <dc:language>hu-HU</dc:language>
  <cp:lastModifiedBy/>
  <dcterms:modified xsi:type="dcterms:W3CDTF">2017-05-17T16:00:28Z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WXPEE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